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018B" w14:textId="77777777" w:rsidR="00CC2DE1" w:rsidRDefault="00CC2DE1" w:rsidP="00CC2DE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Aktualizace územního plánu</w:t>
      </w:r>
    </w:p>
    <w:p w14:paraId="58102196" w14:textId="77777777" w:rsidR="00CC2DE1" w:rsidRDefault="00CC2DE1" w:rsidP="00CC2DE1">
      <w:pPr>
        <w:spacing w:after="0"/>
        <w:jc w:val="both"/>
        <w:rPr>
          <w:rFonts w:ascii="Arial" w:hAnsi="Arial" w:cs="Arial"/>
        </w:rPr>
      </w:pPr>
    </w:p>
    <w:p w14:paraId="7DE56D80" w14:textId="77777777" w:rsidR="00CC2DE1" w:rsidRDefault="00CC2DE1" w:rsidP="00CC2DE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Obec v lednu příštího roku (2022) začne v rámci 4 - letého cyklu aktualizovat územní plán. </w:t>
      </w:r>
    </w:p>
    <w:p w14:paraId="65A6CAEC" w14:textId="77777777" w:rsidR="00CC2DE1" w:rsidRDefault="00CC2DE1" w:rsidP="00CC2DE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Občané a vlastníci pozemků mohou již v tuto dobu s předstihem podávat na obecní úřad své podněty na vymezení nových rozvojových ploch například pro bydlení, rekreaci, podnikání, výrobu, vodních ploch, zalesnění, odlesnění a další, popř. sdělit názor se směřováním jednotlivých koncepcí rozvoje obce. </w:t>
      </w:r>
    </w:p>
    <w:p w14:paraId="4AC3B0A7" w14:textId="77777777" w:rsidR="00CC2DE1" w:rsidRDefault="00CC2DE1" w:rsidP="00CC2DE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Písemné podněty budou přijímány do konce letošního roku. </w:t>
      </w:r>
    </w:p>
    <w:p w14:paraId="505CC63E" w14:textId="77777777" w:rsidR="00CC2DE1" w:rsidRDefault="00CC2DE1" w:rsidP="00CC2DE1">
      <w:pPr>
        <w:spacing w:after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Každý podnět bude předán úřadu územního plánování ve Valašských Kloboukách k zapracování do zprávy o uplatňování územního plánu vyhodnocující rozvoj naší obce za uplynulé období.</w:t>
      </w:r>
    </w:p>
    <w:p w14:paraId="122E0E9F" w14:textId="77777777" w:rsidR="00CC2DE1" w:rsidRDefault="00CC2DE1" w:rsidP="00CC2DE1">
      <w:pPr>
        <w:spacing w:after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Možnost k uplatnění podnětů vůči územnímu plánu bude ještě začátkem roku 2022, ale již v mezích lhůty zákonného projednání.</w:t>
      </w:r>
    </w:p>
    <w:p w14:paraId="0BF391ED" w14:textId="77777777" w:rsidR="00CC2DE1" w:rsidRDefault="00CC2DE1" w:rsidP="00CC2DE1">
      <w:pPr>
        <w:spacing w:after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Podněty budou prověřeny z hlediska reálnosti, vyhodnoceny, event. zapracovány a projednány v rámci budoucí změny územního plánu. </w:t>
      </w:r>
    </w:p>
    <w:p w14:paraId="1A31F25D" w14:textId="77777777" w:rsidR="00CC2DE1" w:rsidRDefault="00CC2DE1" w:rsidP="00CC2DE1">
      <w:pPr>
        <w:spacing w:after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Tímto oznamujeme, že podněty lze podávat nad rámcem zákonné lhůty projednání již teď v předstihu, další vstup do územního plánu bude až na jaře roku 2026.</w:t>
      </w:r>
    </w:p>
    <w:p w14:paraId="092B9548" w14:textId="77777777" w:rsidR="00CC2DE1" w:rsidRDefault="00CC2DE1" w:rsidP="00CC2DE1">
      <w:pPr>
        <w:spacing w:after="0"/>
        <w:jc w:val="both"/>
        <w:rPr>
          <w:rFonts w:ascii="Arial" w:hAnsi="Arial" w:cs="Arial"/>
          <w:bCs/>
          <w:sz w:val="28"/>
          <w:szCs w:val="28"/>
        </w:rPr>
      </w:pPr>
    </w:p>
    <w:p w14:paraId="680AA72C" w14:textId="77777777" w:rsidR="00CC2DE1" w:rsidRDefault="00CC2DE1" w:rsidP="00CC2DE1">
      <w:pPr>
        <w:spacing w:after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Platný územní plán obce je zveřejněn na adrese:</w:t>
      </w:r>
    </w:p>
    <w:p w14:paraId="7BBC2FC7" w14:textId="77777777" w:rsidR="00CC2DE1" w:rsidRDefault="00121141" w:rsidP="00CC2DE1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4" w:history="1">
        <w:r w:rsidR="00CC2DE1">
          <w:rPr>
            <w:rStyle w:val="Hypertextovodkaz"/>
            <w:rFonts w:ascii="Arial" w:hAnsi="Arial" w:cs="Arial"/>
            <w:sz w:val="24"/>
            <w:szCs w:val="24"/>
          </w:rPr>
          <w:t>https://www.valasskeklobouky.cz/obecstitna-nad-vlari-popov/ds-20730/p1=35829</w:t>
        </w:r>
      </w:hyperlink>
      <w:r w:rsidR="00CC2DE1">
        <w:rPr>
          <w:rFonts w:ascii="Arial" w:hAnsi="Arial" w:cs="Arial"/>
          <w:sz w:val="24"/>
          <w:szCs w:val="24"/>
        </w:rPr>
        <w:t xml:space="preserve"> </w:t>
      </w:r>
    </w:p>
    <w:p w14:paraId="7D81DB9A" w14:textId="77777777" w:rsidR="00CC2DE1" w:rsidRDefault="00CC2DE1" w:rsidP="00CC2DE1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9D29BF4" w14:textId="3E7C42CE" w:rsidR="00CC2DE1" w:rsidRPr="002C0889" w:rsidRDefault="00CC2DE1" w:rsidP="00CC2DE1">
      <w:pPr>
        <w:spacing w:after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2C0889">
        <w:rPr>
          <w:rFonts w:ascii="Arial" w:hAnsi="Arial" w:cs="Arial"/>
          <w:b/>
          <w:bCs/>
          <w:i/>
          <w:iCs/>
          <w:sz w:val="28"/>
          <w:szCs w:val="28"/>
        </w:rPr>
        <w:t>……………………………………………………………………………………</w:t>
      </w:r>
    </w:p>
    <w:p w14:paraId="1B9EDE27" w14:textId="77777777" w:rsidR="00CC2DE1" w:rsidRDefault="00CC2DE1" w:rsidP="00CC2DE1">
      <w:pPr>
        <w:spacing w:after="0"/>
        <w:jc w:val="both"/>
        <w:rPr>
          <w:rFonts w:ascii="Arial" w:hAnsi="Arial" w:cs="Arial"/>
          <w:b/>
          <w:i/>
          <w:iCs/>
          <w:u w:val="single"/>
        </w:rPr>
      </w:pPr>
    </w:p>
    <w:p w14:paraId="38BD51A4" w14:textId="77777777" w:rsidR="00CC2DE1" w:rsidRDefault="00CC2DE1" w:rsidP="00CC2DE1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Cs/>
          <w:i/>
          <w:iCs/>
          <w:sz w:val="24"/>
          <w:szCs w:val="24"/>
          <w:u w:val="single"/>
        </w:rPr>
        <w:t>Vzor písemného podnětu</w:t>
      </w:r>
    </w:p>
    <w:p w14:paraId="51F1C164" w14:textId="77777777" w:rsidR="00CC2DE1" w:rsidRDefault="00CC2DE1" w:rsidP="00CC2DE1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4294F7BD" w14:textId="77777777" w:rsidR="00CC2DE1" w:rsidRDefault="00CC2DE1" w:rsidP="00CC2DE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Jméno, příjmení:</w:t>
      </w:r>
    </w:p>
    <w:p w14:paraId="67F0E267" w14:textId="77777777" w:rsidR="00CC2DE1" w:rsidRDefault="00CC2DE1" w:rsidP="00CC2DE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datum narození:</w:t>
      </w:r>
    </w:p>
    <w:p w14:paraId="1F2A73F8" w14:textId="77777777" w:rsidR="00CC2DE1" w:rsidRDefault="00CC2DE1" w:rsidP="00CC2DE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adresa:</w:t>
      </w:r>
    </w:p>
    <w:p w14:paraId="3AAFAFCF" w14:textId="77777777" w:rsidR="00CC2DE1" w:rsidRDefault="00CC2DE1" w:rsidP="00CC2DE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00F87351" w14:textId="77777777" w:rsidR="00CC2DE1" w:rsidRPr="000036EC" w:rsidRDefault="00CC2DE1" w:rsidP="00CC2DE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0036EC">
        <w:rPr>
          <w:rFonts w:ascii="Arial" w:hAnsi="Arial" w:cs="Arial"/>
          <w:i/>
          <w:iCs/>
          <w:sz w:val="24"/>
          <w:szCs w:val="24"/>
        </w:rPr>
        <w:t>Podnět k Územnímu plánu Štítná nad Vláří-Popov</w:t>
      </w:r>
    </w:p>
    <w:p w14:paraId="566C991B" w14:textId="77777777" w:rsidR="00CC2DE1" w:rsidRDefault="00CC2DE1" w:rsidP="00CC2DE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1F56B3C9" w14:textId="5E46A1AE" w:rsidR="00CC2DE1" w:rsidRDefault="00CC2DE1" w:rsidP="00CC2DE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Žádám, aby pozemek č. XY k.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ú.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Štítná nad Vláří (Popov nad Vláří) byl v územním plánu zapracován jako plocha pro bydlení</w:t>
      </w:r>
      <w:r w:rsidR="00121141">
        <w:rPr>
          <w:rFonts w:ascii="Arial" w:hAnsi="Arial" w:cs="Arial"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i/>
          <w:iCs/>
          <w:sz w:val="24"/>
          <w:szCs w:val="24"/>
        </w:rPr>
        <w:t xml:space="preserve">plocha pro výrobu, rekreaci, podnikání, plocha lesa, apod. (popř. je nutné popsat svůj budoucí záměr. (mám v plánu na pozemku postavit to a to ……) </w:t>
      </w:r>
    </w:p>
    <w:p w14:paraId="0EEFB00F" w14:textId="77777777" w:rsidR="00CC2DE1" w:rsidRDefault="00CC2DE1" w:rsidP="00CC2DE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09B1885A" w14:textId="0204D86E" w:rsidR="00CC2DE1" w:rsidRDefault="00CC2DE1" w:rsidP="00CC2DE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Podpis</w:t>
      </w:r>
    </w:p>
    <w:p w14:paraId="7AC89AF1" w14:textId="77777777" w:rsidR="00CC2DE1" w:rsidRDefault="00CC2DE1" w:rsidP="00CC2DE1">
      <w:pPr>
        <w:spacing w:after="0"/>
        <w:jc w:val="both"/>
        <w:rPr>
          <w:rFonts w:ascii="Arial" w:hAnsi="Arial" w:cs="Arial"/>
          <w:i/>
          <w:iCs/>
        </w:rPr>
      </w:pPr>
    </w:p>
    <w:p w14:paraId="7CECFCDE" w14:textId="77777777" w:rsidR="00CC2DE1" w:rsidRDefault="00CC2DE1" w:rsidP="00CC2DE1">
      <w:pPr>
        <w:spacing w:after="0"/>
        <w:jc w:val="both"/>
        <w:rPr>
          <w:rFonts w:ascii="Arial" w:hAnsi="Arial" w:cs="Arial"/>
        </w:rPr>
      </w:pPr>
    </w:p>
    <w:p w14:paraId="38E7F94E" w14:textId="77777777" w:rsidR="00CC2DE1" w:rsidRDefault="00CC2DE1"/>
    <w:sectPr w:rsidR="00CC2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E1"/>
    <w:rsid w:val="000036EC"/>
    <w:rsid w:val="00121141"/>
    <w:rsid w:val="002C0889"/>
    <w:rsid w:val="00CC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C943"/>
  <w15:chartTrackingRefBased/>
  <w15:docId w15:val="{F5CCB6F7-3DB7-4878-B373-EA8CA51E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DE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2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alasskeklobouky.cz/obecstitna-nad-vlari-popov/ds-20730/p1=3582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2021-12-03T06:49:00Z</dcterms:created>
  <dcterms:modified xsi:type="dcterms:W3CDTF">2021-12-03T08:27:00Z</dcterms:modified>
</cp:coreProperties>
</file>